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E9" w:rsidRPr="001A7ED1" w:rsidRDefault="001A7ED1">
      <w:pPr>
        <w:rPr>
          <w:sz w:val="28"/>
        </w:rPr>
      </w:pPr>
      <w:r w:rsidRPr="001A7ED1">
        <w:rPr>
          <w:b/>
          <w:sz w:val="28"/>
        </w:rPr>
        <w:t xml:space="preserve">Tales of </w:t>
      </w:r>
      <w:proofErr w:type="spellStart"/>
      <w:r w:rsidRPr="001A7ED1">
        <w:rPr>
          <w:b/>
          <w:sz w:val="28"/>
        </w:rPr>
        <w:t>Chupacabras</w:t>
      </w:r>
      <w:proofErr w:type="spellEnd"/>
      <w:r w:rsidRPr="001A7ED1">
        <w:rPr>
          <w:sz w:val="28"/>
        </w:rPr>
        <w:t xml:space="preserve"> by Cynthia Burnham  </w:t>
      </w:r>
      <w:r>
        <w:rPr>
          <w:sz w:val="28"/>
        </w:rPr>
        <w:t xml:space="preserve">                          </w:t>
      </w:r>
      <w:r w:rsidRPr="001A7ED1">
        <w:rPr>
          <w:sz w:val="28"/>
        </w:rPr>
        <w:t xml:space="preserve">     Ready Instruction, pages 22 - 23</w:t>
      </w:r>
    </w:p>
    <w:p w:rsidR="00E14A8D" w:rsidRDefault="00E14A8D">
      <w:r>
        <w:t>Name _________________________________________________   Date _______________________</w:t>
      </w:r>
      <w:proofErr w:type="gramStart"/>
      <w:r>
        <w:t>_  Period</w:t>
      </w:r>
      <w:proofErr w:type="gramEnd"/>
      <w:r>
        <w:t xml:space="preserve"> ___</w:t>
      </w:r>
    </w:p>
    <w:p w:rsidR="008C7423" w:rsidRDefault="008C7423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C78D1C0" wp14:editId="72139E6B">
            <wp:simplePos x="0" y="0"/>
            <wp:positionH relativeFrom="column">
              <wp:posOffset>4907915</wp:posOffset>
            </wp:positionH>
            <wp:positionV relativeFrom="paragraph">
              <wp:posOffset>119380</wp:posOffset>
            </wp:positionV>
            <wp:extent cx="1724660" cy="1351915"/>
            <wp:effectExtent l="0" t="0" r="8890" b="635"/>
            <wp:wrapSquare wrapText="bothSides"/>
            <wp:docPr id="3" name="Picture 3" descr="http://www.relativelyinteresting.com/wp-content/uploads/2010/03/CHUPACABRA-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lativelyinteresting.com/wp-content/uploads/2010/03/CHUPACABRA-DRAW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68DE29A" wp14:editId="6C3B1C3D">
            <wp:simplePos x="0" y="0"/>
            <wp:positionH relativeFrom="column">
              <wp:posOffset>2717165</wp:posOffset>
            </wp:positionH>
            <wp:positionV relativeFrom="paragraph">
              <wp:posOffset>257810</wp:posOffset>
            </wp:positionV>
            <wp:extent cx="1466215" cy="1318895"/>
            <wp:effectExtent l="0" t="0" r="635" b="0"/>
            <wp:wrapSquare wrapText="bothSides"/>
            <wp:docPr id="6" name="Picture 6" descr="http://web-images.chacha.com/images/galleryimage-1580607747-aug-17-2011-600x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eb-images.chacha.com/images/galleryimage-1580607747-aug-17-2011-600x3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09" r="5978"/>
                    <a:stretch/>
                  </pic:blipFill>
                  <pic:spPr bwMode="auto">
                    <a:xfrm>
                      <a:off x="0" y="0"/>
                      <a:ext cx="1466215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32B73863" wp14:editId="39FAFAEB">
            <wp:simplePos x="0" y="0"/>
            <wp:positionH relativeFrom="column">
              <wp:posOffset>457200</wp:posOffset>
            </wp:positionH>
            <wp:positionV relativeFrom="paragraph">
              <wp:posOffset>41275</wp:posOffset>
            </wp:positionV>
            <wp:extent cx="1457325" cy="1621155"/>
            <wp:effectExtent l="0" t="0" r="9525" b="0"/>
            <wp:wrapSquare wrapText="bothSides"/>
            <wp:docPr id="5" name="Picture 5" descr="http://t1.gstatic.com/images?q=tbn:ANd9GcRAOanwzvrsHZgNG5d7Vv1tcjsScdQIPGNMy4tJC8YA8a8Wujvod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AOanwzvrsHZgNG5d7Vv1tcjsScdQIPGNMy4tJC8YA8a8Wujvod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1D9" w:rsidRPr="00992437" w:rsidRDefault="00992437">
      <w:r>
        <w:t xml:space="preserve">  </w:t>
      </w:r>
      <w:r w:rsidR="008C7423">
        <w:t xml:space="preserve">      </w:t>
      </w:r>
      <w:r>
        <w:t xml:space="preserve">   </w:t>
      </w:r>
      <w:r w:rsidR="008C7423">
        <w:t xml:space="preserve">     </w:t>
      </w:r>
    </w:p>
    <w:p w:rsidR="008C7423" w:rsidRDefault="008C7423" w:rsidP="008C7423">
      <w:pPr>
        <w:ind w:left="360"/>
      </w:pPr>
    </w:p>
    <w:p w:rsidR="008C7423" w:rsidRDefault="008C7423" w:rsidP="008C7423">
      <w:pPr>
        <w:ind w:left="360"/>
      </w:pPr>
    </w:p>
    <w:p w:rsidR="008C7423" w:rsidRDefault="008C7423" w:rsidP="008C7423">
      <w:pPr>
        <w:ind w:left="360"/>
      </w:pPr>
    </w:p>
    <w:p w:rsidR="008C7423" w:rsidRDefault="008C7423" w:rsidP="00DD53F6"/>
    <w:p w:rsidR="001501D9" w:rsidRPr="00DD53F6" w:rsidRDefault="001A7ED1" w:rsidP="00DD53F6">
      <w:pPr>
        <w:pStyle w:val="ListParagraph"/>
        <w:numPr>
          <w:ilvl w:val="0"/>
          <w:numId w:val="6"/>
        </w:numPr>
        <w:rPr>
          <w:b/>
        </w:rPr>
      </w:pPr>
      <w:r>
        <w:t xml:space="preserve">Using context clues, </w:t>
      </w:r>
      <w:r>
        <w:t>define the following:</w:t>
      </w:r>
    </w:p>
    <w:tbl>
      <w:tblPr>
        <w:tblStyle w:val="TableGrid"/>
        <w:tblpPr w:leftFromText="180" w:rightFromText="180" w:vertAnchor="page" w:horzAnchor="page" w:tblpX="1239" w:tblpY="5449"/>
        <w:tblW w:w="10625" w:type="dxa"/>
        <w:tblLook w:val="04A0" w:firstRow="1" w:lastRow="0" w:firstColumn="1" w:lastColumn="0" w:noHBand="0" w:noVBand="1"/>
      </w:tblPr>
      <w:tblGrid>
        <w:gridCol w:w="1685"/>
        <w:gridCol w:w="1070"/>
        <w:gridCol w:w="7870"/>
      </w:tblGrid>
      <w:tr w:rsidR="00DD53F6" w:rsidTr="00DD53F6">
        <w:trPr>
          <w:trHeight w:val="759"/>
        </w:trPr>
        <w:tc>
          <w:tcPr>
            <w:tcW w:w="1685" w:type="dxa"/>
          </w:tcPr>
          <w:p w:rsidR="00DD53F6" w:rsidRDefault="00DD53F6" w:rsidP="00DD53F6">
            <w:r>
              <w:t>vertebrate</w:t>
            </w:r>
          </w:p>
          <w:p w:rsidR="00DD53F6" w:rsidRDefault="00DD53F6" w:rsidP="00DD53F6">
            <w:pPr>
              <w:pStyle w:val="ListParagraph"/>
            </w:pPr>
          </w:p>
        </w:tc>
        <w:tc>
          <w:tcPr>
            <w:tcW w:w="1070" w:type="dxa"/>
          </w:tcPr>
          <w:p w:rsidR="00DD53F6" w:rsidRPr="00E14A8D" w:rsidRDefault="00DD53F6" w:rsidP="00DD53F6">
            <w:pPr>
              <w:pStyle w:val="ListParagraph"/>
              <w:ind w:left="0"/>
              <w:rPr>
                <w:i/>
              </w:rPr>
            </w:pPr>
            <w:r w:rsidRPr="00E14A8D">
              <w:rPr>
                <w:i/>
              </w:rPr>
              <w:t>noun</w:t>
            </w:r>
          </w:p>
        </w:tc>
        <w:tc>
          <w:tcPr>
            <w:tcW w:w="7870" w:type="dxa"/>
          </w:tcPr>
          <w:p w:rsidR="00DD53F6" w:rsidRDefault="00DD53F6" w:rsidP="00DD53F6">
            <w:pPr>
              <w:pStyle w:val="ListParagraph"/>
              <w:ind w:left="0"/>
            </w:pPr>
          </w:p>
        </w:tc>
      </w:tr>
      <w:tr w:rsidR="00DD53F6" w:rsidTr="00DD53F6">
        <w:trPr>
          <w:trHeight w:val="782"/>
        </w:trPr>
        <w:tc>
          <w:tcPr>
            <w:tcW w:w="1685" w:type="dxa"/>
          </w:tcPr>
          <w:p w:rsidR="00DD53F6" w:rsidRDefault="00DD53F6" w:rsidP="00DD53F6">
            <w:r>
              <w:t>empower</w:t>
            </w:r>
          </w:p>
          <w:p w:rsidR="00DD53F6" w:rsidRDefault="00DD53F6" w:rsidP="00DD53F6">
            <w:pPr>
              <w:pStyle w:val="ListParagraph"/>
              <w:ind w:left="0"/>
            </w:pPr>
          </w:p>
        </w:tc>
        <w:tc>
          <w:tcPr>
            <w:tcW w:w="1070" w:type="dxa"/>
          </w:tcPr>
          <w:p w:rsidR="00DD53F6" w:rsidRPr="00E14A8D" w:rsidRDefault="00DD53F6" w:rsidP="00DD53F6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verb</w:t>
            </w:r>
          </w:p>
        </w:tc>
        <w:tc>
          <w:tcPr>
            <w:tcW w:w="7870" w:type="dxa"/>
          </w:tcPr>
          <w:p w:rsidR="00DD53F6" w:rsidRDefault="00DD53F6" w:rsidP="00DD53F6">
            <w:pPr>
              <w:pStyle w:val="ListParagraph"/>
              <w:ind w:left="0"/>
            </w:pPr>
          </w:p>
        </w:tc>
      </w:tr>
      <w:tr w:rsidR="00DD53F6" w:rsidTr="00DD53F6">
        <w:trPr>
          <w:trHeight w:val="782"/>
        </w:trPr>
        <w:tc>
          <w:tcPr>
            <w:tcW w:w="1685" w:type="dxa"/>
          </w:tcPr>
          <w:p w:rsidR="00DD53F6" w:rsidRDefault="00DD53F6" w:rsidP="00DD53F6">
            <w:r>
              <w:t>lurk</w:t>
            </w:r>
          </w:p>
          <w:p w:rsidR="00DD53F6" w:rsidRDefault="00DD53F6" w:rsidP="00DD53F6">
            <w:pPr>
              <w:pStyle w:val="ListParagraph"/>
              <w:ind w:left="0"/>
            </w:pPr>
          </w:p>
        </w:tc>
        <w:tc>
          <w:tcPr>
            <w:tcW w:w="1070" w:type="dxa"/>
          </w:tcPr>
          <w:p w:rsidR="00DD53F6" w:rsidRPr="00E14A8D" w:rsidRDefault="00DD53F6" w:rsidP="00DD53F6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verb</w:t>
            </w:r>
          </w:p>
        </w:tc>
        <w:tc>
          <w:tcPr>
            <w:tcW w:w="7870" w:type="dxa"/>
          </w:tcPr>
          <w:p w:rsidR="00DD53F6" w:rsidRDefault="00DD53F6" w:rsidP="00DD53F6">
            <w:pPr>
              <w:pStyle w:val="ListParagraph"/>
              <w:ind w:left="0"/>
            </w:pPr>
          </w:p>
        </w:tc>
      </w:tr>
      <w:tr w:rsidR="00DD53F6" w:rsidTr="00DD53F6">
        <w:trPr>
          <w:trHeight w:val="782"/>
        </w:trPr>
        <w:tc>
          <w:tcPr>
            <w:tcW w:w="1685" w:type="dxa"/>
          </w:tcPr>
          <w:p w:rsidR="00DD53F6" w:rsidRDefault="00DD53F6" w:rsidP="00DD53F6">
            <w:r>
              <w:t>evade</w:t>
            </w:r>
          </w:p>
        </w:tc>
        <w:tc>
          <w:tcPr>
            <w:tcW w:w="1070" w:type="dxa"/>
          </w:tcPr>
          <w:p w:rsidR="00DD53F6" w:rsidRPr="00E14A8D" w:rsidRDefault="00DD53F6" w:rsidP="00DD53F6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verb</w:t>
            </w:r>
          </w:p>
        </w:tc>
        <w:tc>
          <w:tcPr>
            <w:tcW w:w="7870" w:type="dxa"/>
          </w:tcPr>
          <w:p w:rsidR="00DD53F6" w:rsidRDefault="00DD53F6" w:rsidP="00DD53F6">
            <w:pPr>
              <w:pStyle w:val="ListParagraph"/>
              <w:ind w:left="0"/>
            </w:pPr>
          </w:p>
        </w:tc>
      </w:tr>
    </w:tbl>
    <w:p w:rsidR="001501D9" w:rsidRDefault="001501D9"/>
    <w:p w:rsidR="001501D9" w:rsidRDefault="008C7423" w:rsidP="00DD53F6">
      <w:pPr>
        <w:pStyle w:val="ListParagraph"/>
        <w:numPr>
          <w:ilvl w:val="0"/>
          <w:numId w:val="6"/>
        </w:numPr>
      </w:pPr>
      <w:r>
        <w:t xml:space="preserve"> “Morph”</w:t>
      </w:r>
      <w:r w:rsidR="001501D9">
        <w:t xml:space="preserve"> the words:</w:t>
      </w:r>
    </w:p>
    <w:tbl>
      <w:tblPr>
        <w:tblStyle w:val="TableGrid"/>
        <w:tblpPr w:leftFromText="180" w:rightFromText="180" w:vertAnchor="page" w:horzAnchor="margin" w:tblpXSpec="center" w:tblpY="9742"/>
        <w:tblW w:w="0" w:type="auto"/>
        <w:tblLook w:val="04A0" w:firstRow="1" w:lastRow="0" w:firstColumn="1" w:lastColumn="0" w:noHBand="0" w:noVBand="1"/>
      </w:tblPr>
      <w:tblGrid>
        <w:gridCol w:w="2578"/>
        <w:gridCol w:w="2572"/>
        <w:gridCol w:w="2607"/>
        <w:gridCol w:w="2539"/>
      </w:tblGrid>
      <w:tr w:rsidR="00DD53F6" w:rsidTr="00DD53F6">
        <w:tc>
          <w:tcPr>
            <w:tcW w:w="2578" w:type="dxa"/>
          </w:tcPr>
          <w:p w:rsidR="00DD53F6" w:rsidRPr="008C7423" w:rsidRDefault="00DD53F6" w:rsidP="00DD53F6">
            <w:pPr>
              <w:pStyle w:val="ListParagraph"/>
              <w:ind w:left="0"/>
              <w:jc w:val="center"/>
              <w:rPr>
                <w:i/>
              </w:rPr>
            </w:pPr>
            <w:r w:rsidRPr="008C7423">
              <w:rPr>
                <w:i/>
              </w:rPr>
              <w:t>noun</w:t>
            </w:r>
          </w:p>
        </w:tc>
        <w:tc>
          <w:tcPr>
            <w:tcW w:w="2572" w:type="dxa"/>
          </w:tcPr>
          <w:p w:rsidR="00DD53F6" w:rsidRPr="008C7423" w:rsidRDefault="00DD53F6" w:rsidP="00DD53F6">
            <w:pPr>
              <w:pStyle w:val="ListParagraph"/>
              <w:ind w:left="0"/>
              <w:jc w:val="center"/>
              <w:rPr>
                <w:i/>
              </w:rPr>
            </w:pPr>
            <w:r w:rsidRPr="008C7423">
              <w:rPr>
                <w:i/>
              </w:rPr>
              <w:t>verb</w:t>
            </w:r>
          </w:p>
        </w:tc>
        <w:tc>
          <w:tcPr>
            <w:tcW w:w="2607" w:type="dxa"/>
          </w:tcPr>
          <w:p w:rsidR="00DD53F6" w:rsidRPr="008C7423" w:rsidRDefault="00DD53F6" w:rsidP="00DD53F6">
            <w:pPr>
              <w:pStyle w:val="ListParagraph"/>
              <w:ind w:left="0"/>
              <w:jc w:val="center"/>
              <w:rPr>
                <w:i/>
              </w:rPr>
            </w:pPr>
            <w:r w:rsidRPr="008C7423">
              <w:rPr>
                <w:i/>
              </w:rPr>
              <w:t>adjective</w:t>
            </w:r>
          </w:p>
        </w:tc>
        <w:tc>
          <w:tcPr>
            <w:tcW w:w="2539" w:type="dxa"/>
          </w:tcPr>
          <w:p w:rsidR="00DD53F6" w:rsidRPr="008C7423" w:rsidRDefault="00DD53F6" w:rsidP="00DD53F6">
            <w:pPr>
              <w:pStyle w:val="ListParagraph"/>
              <w:ind w:left="0"/>
              <w:jc w:val="center"/>
              <w:rPr>
                <w:i/>
              </w:rPr>
            </w:pPr>
            <w:r w:rsidRPr="008C7423">
              <w:rPr>
                <w:i/>
              </w:rPr>
              <w:t>adverb</w:t>
            </w:r>
          </w:p>
        </w:tc>
      </w:tr>
      <w:tr w:rsidR="00DD53F6" w:rsidTr="00DD53F6">
        <w:tc>
          <w:tcPr>
            <w:tcW w:w="2578" w:type="dxa"/>
          </w:tcPr>
          <w:p w:rsidR="00DD53F6" w:rsidRDefault="00DD53F6" w:rsidP="00DD53F6">
            <w:pPr>
              <w:pStyle w:val="ListParagraph"/>
              <w:ind w:left="0"/>
              <w:jc w:val="center"/>
            </w:pPr>
          </w:p>
          <w:p w:rsidR="00DD53F6" w:rsidRDefault="00DD53F6" w:rsidP="00DD53F6">
            <w:pPr>
              <w:pStyle w:val="ListParagraph"/>
              <w:ind w:left="0"/>
              <w:jc w:val="center"/>
            </w:pPr>
          </w:p>
        </w:tc>
        <w:tc>
          <w:tcPr>
            <w:tcW w:w="2572" w:type="dxa"/>
          </w:tcPr>
          <w:p w:rsidR="00DD53F6" w:rsidRDefault="00DD53F6" w:rsidP="00DD53F6">
            <w:pPr>
              <w:pStyle w:val="ListParagraph"/>
              <w:ind w:left="0"/>
              <w:jc w:val="center"/>
            </w:pPr>
            <w:r>
              <w:t>----</w:t>
            </w:r>
          </w:p>
        </w:tc>
        <w:tc>
          <w:tcPr>
            <w:tcW w:w="2607" w:type="dxa"/>
          </w:tcPr>
          <w:p w:rsidR="00DD53F6" w:rsidRDefault="00DD53F6" w:rsidP="00DD53F6">
            <w:pPr>
              <w:jc w:val="center"/>
            </w:pPr>
          </w:p>
          <w:p w:rsidR="00DD53F6" w:rsidRDefault="00DD53F6" w:rsidP="00DD53F6">
            <w:pPr>
              <w:jc w:val="center"/>
            </w:pPr>
            <w:r>
              <w:t>mythical</w:t>
            </w:r>
          </w:p>
        </w:tc>
        <w:tc>
          <w:tcPr>
            <w:tcW w:w="2539" w:type="dxa"/>
          </w:tcPr>
          <w:p w:rsidR="00DD53F6" w:rsidRDefault="00DD53F6" w:rsidP="00DD53F6">
            <w:pPr>
              <w:pStyle w:val="ListParagraph"/>
              <w:ind w:left="0"/>
              <w:jc w:val="center"/>
            </w:pPr>
          </w:p>
        </w:tc>
      </w:tr>
      <w:tr w:rsidR="00DD53F6" w:rsidTr="00DD53F6">
        <w:tc>
          <w:tcPr>
            <w:tcW w:w="2578" w:type="dxa"/>
          </w:tcPr>
          <w:p w:rsidR="00DD53F6" w:rsidRDefault="00DD53F6" w:rsidP="00DD53F6">
            <w:pPr>
              <w:pStyle w:val="ListParagraph"/>
              <w:ind w:left="0"/>
              <w:jc w:val="center"/>
            </w:pPr>
          </w:p>
          <w:p w:rsidR="00DD53F6" w:rsidRDefault="00DD53F6" w:rsidP="00DD53F6">
            <w:pPr>
              <w:pStyle w:val="ListParagraph"/>
              <w:ind w:left="0"/>
              <w:jc w:val="center"/>
            </w:pPr>
            <w:r>
              <w:t>fatality</w:t>
            </w:r>
          </w:p>
        </w:tc>
        <w:tc>
          <w:tcPr>
            <w:tcW w:w="2572" w:type="dxa"/>
          </w:tcPr>
          <w:p w:rsidR="00DD53F6" w:rsidRDefault="00DD53F6" w:rsidP="00DD53F6">
            <w:pPr>
              <w:pStyle w:val="ListParagraph"/>
              <w:ind w:left="0"/>
              <w:jc w:val="center"/>
            </w:pPr>
            <w:r>
              <w:t>----</w:t>
            </w:r>
          </w:p>
        </w:tc>
        <w:tc>
          <w:tcPr>
            <w:tcW w:w="2607" w:type="dxa"/>
          </w:tcPr>
          <w:p w:rsidR="00DD53F6" w:rsidRDefault="00DD53F6" w:rsidP="00DD53F6">
            <w:pPr>
              <w:pStyle w:val="ListParagraph"/>
              <w:ind w:left="0"/>
              <w:jc w:val="center"/>
            </w:pPr>
          </w:p>
        </w:tc>
        <w:tc>
          <w:tcPr>
            <w:tcW w:w="2539" w:type="dxa"/>
          </w:tcPr>
          <w:p w:rsidR="00DD53F6" w:rsidRDefault="00DD53F6" w:rsidP="00DD53F6">
            <w:pPr>
              <w:pStyle w:val="ListParagraph"/>
              <w:ind w:left="0"/>
              <w:jc w:val="center"/>
            </w:pPr>
          </w:p>
        </w:tc>
      </w:tr>
    </w:tbl>
    <w:p w:rsidR="00CC6380" w:rsidRDefault="00CC6380"/>
    <w:p w:rsidR="004A27D3" w:rsidRDefault="004A27D3" w:rsidP="00DD53F6">
      <w:pPr>
        <w:pStyle w:val="ListParagraph"/>
        <w:numPr>
          <w:ilvl w:val="0"/>
          <w:numId w:val="6"/>
        </w:numPr>
      </w:pPr>
      <w:r>
        <w:t xml:space="preserve">Watch the TV news report from </w:t>
      </w:r>
      <w:proofErr w:type="spellStart"/>
      <w:r>
        <w:t>Louiville</w:t>
      </w:r>
      <w:proofErr w:type="spellEnd"/>
      <w:r>
        <w:t>, Kentucky’</w:t>
      </w:r>
      <w:r w:rsidR="00DD12A2">
        <w:t>s WLKY News and complete the graphic organizer:</w:t>
      </w:r>
    </w:p>
    <w:p w:rsidR="00CC6380" w:rsidRDefault="008C7423">
      <w:r>
        <w:t xml:space="preserve">               </w:t>
      </w:r>
      <w:hyperlink r:id="rId12" w:history="1">
        <w:r w:rsidR="00CC6380" w:rsidRPr="000048D2">
          <w:rPr>
            <w:rStyle w:val="Hyperlink"/>
          </w:rPr>
          <w:t>http://www.youtube.com/watch?v=YEdkoXwX0fg</w:t>
        </w:r>
      </w:hyperlink>
    </w:p>
    <w:p w:rsidR="008C7423" w:rsidRDefault="008C7423" w:rsidP="00DD53F6">
      <w:pPr>
        <w:pStyle w:val="ListParagraph"/>
      </w:pPr>
      <w:r>
        <w:t>On your own, you can watch t</w:t>
      </w:r>
      <w:r>
        <w:t xml:space="preserve">wo more news report showing “evidence” of the existence of the </w:t>
      </w:r>
      <w:proofErr w:type="spellStart"/>
      <w:r>
        <w:t>Chupacabra</w:t>
      </w:r>
      <w:proofErr w:type="spellEnd"/>
      <w:r>
        <w:t>:</w:t>
      </w:r>
    </w:p>
    <w:p w:rsidR="008C7423" w:rsidRDefault="008C7423" w:rsidP="008C7423">
      <w:pPr>
        <w:ind w:firstLine="720"/>
      </w:pPr>
      <w:hyperlink r:id="rId13" w:history="1">
        <w:r w:rsidRPr="000048D2">
          <w:rPr>
            <w:rStyle w:val="Hyperlink"/>
          </w:rPr>
          <w:t>http://www.youtube.com/watch?v=I6vRdy4SO4Y</w:t>
        </w:r>
      </w:hyperlink>
    </w:p>
    <w:p w:rsidR="008C7423" w:rsidRDefault="008C7423" w:rsidP="008C7423">
      <w:pPr>
        <w:ind w:firstLine="720"/>
      </w:pPr>
      <w:hyperlink r:id="rId14" w:history="1">
        <w:r w:rsidRPr="000048D2">
          <w:rPr>
            <w:rStyle w:val="Hyperlink"/>
          </w:rPr>
          <w:t>http://www.youtube.com/watch?v=dtoQGeeTUAg</w:t>
        </w:r>
      </w:hyperlink>
      <w:r>
        <w:t xml:space="preserve">  </w:t>
      </w:r>
    </w:p>
    <w:p w:rsidR="00DD53F6" w:rsidRDefault="00DD53F6" w:rsidP="008C7423">
      <w:pPr>
        <w:ind w:firstLine="720"/>
      </w:pPr>
    </w:p>
    <w:p w:rsidR="00DD53F6" w:rsidRDefault="00DD53F6" w:rsidP="008C7423">
      <w:pPr>
        <w:ind w:firstLine="720"/>
      </w:pPr>
      <w:r>
        <w:lastRenderedPageBreak/>
        <w:t>Notes from the WLKY news report:</w:t>
      </w:r>
    </w:p>
    <w:tbl>
      <w:tblPr>
        <w:tblStyle w:val="TableGrid"/>
        <w:tblpPr w:leftFromText="180" w:rightFromText="180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D53F6" w:rsidTr="00DD53F6">
        <w:tc>
          <w:tcPr>
            <w:tcW w:w="5508" w:type="dxa"/>
          </w:tcPr>
          <w:p w:rsidR="00DD53F6" w:rsidRDefault="00DD53F6" w:rsidP="00DD53F6">
            <w:r>
              <w:t xml:space="preserve">Scientific theories to explain the creature    </w:t>
            </w:r>
          </w:p>
        </w:tc>
        <w:tc>
          <w:tcPr>
            <w:tcW w:w="5508" w:type="dxa"/>
          </w:tcPr>
          <w:p w:rsidR="00DD53F6" w:rsidRDefault="00DD53F6" w:rsidP="00DD53F6">
            <w:r>
              <w:t>Mark Hawthorne’s evidence to disprove the theory</w:t>
            </w:r>
          </w:p>
        </w:tc>
      </w:tr>
      <w:tr w:rsidR="00DD53F6" w:rsidTr="00DD53F6">
        <w:tc>
          <w:tcPr>
            <w:tcW w:w="5508" w:type="dxa"/>
          </w:tcPr>
          <w:p w:rsidR="00DD53F6" w:rsidRDefault="00DD53F6" w:rsidP="00DD53F6"/>
          <w:p w:rsidR="00DD53F6" w:rsidRDefault="00DD53F6" w:rsidP="00DD53F6"/>
          <w:p w:rsidR="00DD53F6" w:rsidRDefault="00DD53F6" w:rsidP="00DD53F6"/>
          <w:p w:rsidR="00DD53F6" w:rsidRDefault="00DD53F6" w:rsidP="00DD53F6"/>
          <w:p w:rsidR="00DD53F6" w:rsidRDefault="00DD53F6" w:rsidP="00DD53F6"/>
          <w:p w:rsidR="00DD53F6" w:rsidRDefault="00DD53F6" w:rsidP="00DD53F6"/>
          <w:p w:rsidR="00DD53F6" w:rsidRDefault="00DD53F6" w:rsidP="00DD53F6"/>
          <w:p w:rsidR="00DD53F6" w:rsidRDefault="00DD53F6" w:rsidP="00DD53F6"/>
          <w:p w:rsidR="00DD53F6" w:rsidRDefault="00DD53F6" w:rsidP="00DD53F6"/>
          <w:p w:rsidR="00DD53F6" w:rsidRDefault="00DD53F6" w:rsidP="00DD53F6"/>
          <w:p w:rsidR="00DD53F6" w:rsidRDefault="00DD53F6" w:rsidP="00DD53F6"/>
          <w:p w:rsidR="00DD53F6" w:rsidRDefault="00DD53F6" w:rsidP="00DD53F6"/>
          <w:p w:rsidR="00DD53F6" w:rsidRDefault="00DD53F6" w:rsidP="00DD53F6"/>
          <w:p w:rsidR="00DD53F6" w:rsidRDefault="00DD53F6" w:rsidP="00DD53F6"/>
          <w:p w:rsidR="00DD53F6" w:rsidRDefault="00DD53F6" w:rsidP="00DD53F6"/>
          <w:p w:rsidR="00DD53F6" w:rsidRDefault="00DD53F6" w:rsidP="00DD53F6"/>
        </w:tc>
        <w:tc>
          <w:tcPr>
            <w:tcW w:w="5508" w:type="dxa"/>
          </w:tcPr>
          <w:p w:rsidR="00DD53F6" w:rsidRDefault="00DD53F6" w:rsidP="00DD53F6"/>
        </w:tc>
      </w:tr>
    </w:tbl>
    <w:p w:rsidR="008C7423" w:rsidRDefault="008C7423"/>
    <w:p w:rsidR="00DD53F6" w:rsidRDefault="00DD53F6" w:rsidP="00DD53F6"/>
    <w:p w:rsidR="00DD53F6" w:rsidRDefault="00DD53F6" w:rsidP="00DD53F6">
      <w:pPr>
        <w:pStyle w:val="ListParagraph"/>
        <w:numPr>
          <w:ilvl w:val="0"/>
          <w:numId w:val="6"/>
        </w:numPr>
      </w:pPr>
      <w:r>
        <w:t xml:space="preserve">The author explains that there is enough evidence to consider the existence of the </w:t>
      </w:r>
      <w:proofErr w:type="spellStart"/>
      <w:r>
        <w:t>chucacabra</w:t>
      </w:r>
      <w:proofErr w:type="spellEnd"/>
      <w:r>
        <w:t xml:space="preserve">.  Why would someone believe the </w:t>
      </w:r>
      <w:proofErr w:type="spellStart"/>
      <w:r>
        <w:t>chupacabra</w:t>
      </w:r>
      <w:proofErr w:type="spellEnd"/>
      <w:r>
        <w:t xml:space="preserve"> is real?  Include at least three details from the text in your response.</w:t>
      </w:r>
    </w:p>
    <w:p w:rsidR="004A27D3" w:rsidRDefault="004A27D3"/>
    <w:p w:rsidR="00294186" w:rsidRDefault="00294186" w:rsidP="00294186">
      <w:pPr>
        <w:spacing w:line="48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186" w:rsidRDefault="00294186" w:rsidP="00294186">
      <w:pPr>
        <w:spacing w:line="48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294186" w:rsidRDefault="00294186" w:rsidP="00294186">
      <w:pPr>
        <w:spacing w:line="48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4A27D3" w:rsidRPr="003824E9" w:rsidRDefault="004A27D3">
      <w:bookmarkStart w:id="0" w:name="_GoBack"/>
      <w:bookmarkEnd w:id="0"/>
    </w:p>
    <w:sectPr w:rsidR="004A27D3" w:rsidRPr="003824E9" w:rsidSect="00E14A8D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AA" w:rsidRDefault="004F27AA" w:rsidP="003C4229">
      <w:pPr>
        <w:spacing w:after="0" w:line="240" w:lineRule="auto"/>
      </w:pPr>
      <w:r>
        <w:separator/>
      </w:r>
    </w:p>
  </w:endnote>
  <w:endnote w:type="continuationSeparator" w:id="0">
    <w:p w:rsidR="004F27AA" w:rsidRDefault="004F27AA" w:rsidP="003C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D1" w:rsidRDefault="001A7ED1">
    <w:pPr>
      <w:pStyle w:val="Footer"/>
    </w:pPr>
    <w:hyperlink r:id="rId1" w:history="1">
      <w:r w:rsidRPr="000048D2">
        <w:rPr>
          <w:rStyle w:val="Hyperlink"/>
        </w:rPr>
        <w:t>www.elahelp.com</w:t>
      </w:r>
    </w:hyperlink>
    <w:r>
      <w:t xml:space="preserve"> – Mrs. Gennosa</w:t>
    </w:r>
  </w:p>
  <w:p w:rsidR="003C4229" w:rsidRDefault="003C42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AA" w:rsidRDefault="004F27AA" w:rsidP="003C4229">
      <w:pPr>
        <w:spacing w:after="0" w:line="240" w:lineRule="auto"/>
      </w:pPr>
      <w:r>
        <w:separator/>
      </w:r>
    </w:p>
  </w:footnote>
  <w:footnote w:type="continuationSeparator" w:id="0">
    <w:p w:rsidR="004F27AA" w:rsidRDefault="004F27AA" w:rsidP="003C4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D1BCA"/>
    <w:multiLevelType w:val="hybridMultilevel"/>
    <w:tmpl w:val="AD6A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B3DBC"/>
    <w:multiLevelType w:val="hybridMultilevel"/>
    <w:tmpl w:val="AD6A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74E0E"/>
    <w:multiLevelType w:val="hybridMultilevel"/>
    <w:tmpl w:val="AD6A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83C39"/>
    <w:multiLevelType w:val="hybridMultilevel"/>
    <w:tmpl w:val="AD6A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503A7"/>
    <w:multiLevelType w:val="hybridMultilevel"/>
    <w:tmpl w:val="97089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06CC4"/>
    <w:multiLevelType w:val="hybridMultilevel"/>
    <w:tmpl w:val="AD6A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37"/>
    <w:rsid w:val="000214CD"/>
    <w:rsid w:val="0002330B"/>
    <w:rsid w:val="001501D9"/>
    <w:rsid w:val="001A7ED1"/>
    <w:rsid w:val="00203CCA"/>
    <w:rsid w:val="00243F37"/>
    <w:rsid w:val="00294186"/>
    <w:rsid w:val="003824E9"/>
    <w:rsid w:val="003C4229"/>
    <w:rsid w:val="003C732F"/>
    <w:rsid w:val="003E2E54"/>
    <w:rsid w:val="00486477"/>
    <w:rsid w:val="004A27D3"/>
    <w:rsid w:val="004F27AA"/>
    <w:rsid w:val="006F6A1E"/>
    <w:rsid w:val="008C7423"/>
    <w:rsid w:val="00992437"/>
    <w:rsid w:val="00A97621"/>
    <w:rsid w:val="00AA55F1"/>
    <w:rsid w:val="00CC6380"/>
    <w:rsid w:val="00DD12A2"/>
    <w:rsid w:val="00DD53F6"/>
    <w:rsid w:val="00E1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F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1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14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229"/>
  </w:style>
  <w:style w:type="paragraph" w:styleId="Footer">
    <w:name w:val="footer"/>
    <w:basedOn w:val="Normal"/>
    <w:link w:val="FooterChar"/>
    <w:uiPriority w:val="99"/>
    <w:unhideWhenUsed/>
    <w:rsid w:val="003C4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229"/>
  </w:style>
  <w:style w:type="paragraph" w:styleId="BalloonText">
    <w:name w:val="Balloon Text"/>
    <w:basedOn w:val="Normal"/>
    <w:link w:val="BalloonTextChar"/>
    <w:uiPriority w:val="99"/>
    <w:semiHidden/>
    <w:unhideWhenUsed/>
    <w:rsid w:val="003C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F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1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14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229"/>
  </w:style>
  <w:style w:type="paragraph" w:styleId="Footer">
    <w:name w:val="footer"/>
    <w:basedOn w:val="Normal"/>
    <w:link w:val="FooterChar"/>
    <w:uiPriority w:val="99"/>
    <w:unhideWhenUsed/>
    <w:rsid w:val="003C4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229"/>
  </w:style>
  <w:style w:type="paragraph" w:styleId="BalloonText">
    <w:name w:val="Balloon Text"/>
    <w:basedOn w:val="Normal"/>
    <w:link w:val="BalloonTextChar"/>
    <w:uiPriority w:val="99"/>
    <w:semiHidden/>
    <w:unhideWhenUsed/>
    <w:rsid w:val="003C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watch?v=I6vRdy4SO4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YEdkoXwX0f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ogle.com/imgres?q=chupacabra&amp;um=1&amp;hl=en&amp;tbo=d&amp;rlz=1R2PRFB_enUS508&amp;biw=1366&amp;bih=612&amp;tbm=isch&amp;tbnid=2kEJb4D6Kxh5zM:&amp;imgrefurl=http://teaessare.com/el-chupacabra/&amp;docid=DQLkJ11Q21FuJM&amp;imgurl=http://teaessare.com/wp-content/uploads/2009/09/Chupacabra.jpg&amp;w=713&amp;h=792&amp;ei=ng7yUPuuJpKy0QHLi4DoAg&amp;zoom=1&amp;iact=hc&amp;vpx=269&amp;vpy=261&amp;dur=55&amp;hovh=237&amp;hovw=213&amp;tx=105&amp;ty=125&amp;sig=101432451310271583207&amp;page=4&amp;tbnh=150&amp;tbnw=133&amp;start=80&amp;ndsp=29&amp;ved=1t:429,r:96,s:0,i:38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youtube.com/watch?v=dtoQGeeTUA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ahel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4</cp:revision>
  <dcterms:created xsi:type="dcterms:W3CDTF">2013-01-13T01:58:00Z</dcterms:created>
  <dcterms:modified xsi:type="dcterms:W3CDTF">2013-01-13T02:47:00Z</dcterms:modified>
</cp:coreProperties>
</file>